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37201" w14:textId="77777777" w:rsidR="00F96B33" w:rsidRDefault="00F96B33" w:rsidP="7CA5035C">
      <w:pPr>
        <w:jc w:val="center"/>
        <w:rPr>
          <w:rFonts w:eastAsia="Indivisible" w:cs="Indivisible"/>
        </w:rPr>
      </w:pPr>
    </w:p>
    <w:p w14:paraId="7BA5F52A" w14:textId="23C3AE19" w:rsidR="008F27BB" w:rsidRPr="003D0FCE" w:rsidRDefault="008F27BB" w:rsidP="7CA5035C">
      <w:pPr>
        <w:jc w:val="center"/>
        <w:rPr>
          <w:rFonts w:eastAsia="Indivisible" w:cs="Indivisible"/>
          <w:b/>
          <w:bCs/>
        </w:rPr>
      </w:pPr>
      <w:r w:rsidRPr="71B57DB3">
        <w:rPr>
          <w:rFonts w:eastAsia="Indivisible" w:cs="Indivisible"/>
          <w:b/>
          <w:bCs/>
        </w:rPr>
        <w:t>Požiadavky na uchádzača –</w:t>
      </w:r>
      <w:r w:rsidR="00A8538B">
        <w:rPr>
          <w:rFonts w:eastAsia="Indivisible" w:cs="Indivisible"/>
          <w:b/>
          <w:bCs/>
        </w:rPr>
        <w:t xml:space="preserve"> Š</w:t>
      </w:r>
      <w:r w:rsidR="00443C56" w:rsidRPr="71B57DB3">
        <w:rPr>
          <w:rFonts w:eastAsia="Indivisible" w:cs="Indivisible"/>
          <w:b/>
          <w:bCs/>
        </w:rPr>
        <w:t>peciálny pedagóg</w:t>
      </w:r>
    </w:p>
    <w:p w14:paraId="422E3116" w14:textId="06103962" w:rsidR="20377AD4" w:rsidRDefault="20377AD4" w:rsidP="71B57DB3">
      <w:pPr>
        <w:jc w:val="both"/>
        <w:rPr>
          <w:rFonts w:eastAsia="Indivisible" w:cs="Indivisible"/>
          <w:sz w:val="22"/>
          <w:szCs w:val="22"/>
        </w:rPr>
      </w:pPr>
      <w:r w:rsidRPr="71B57DB3">
        <w:rPr>
          <w:rFonts w:eastAsia="Indivisible" w:cs="Indivisible"/>
          <w:sz w:val="22"/>
          <w:szCs w:val="22"/>
        </w:rPr>
        <w:t>Kvalifikačné predpoklady (povinné):</w:t>
      </w:r>
    </w:p>
    <w:p w14:paraId="5987CB1D" w14:textId="6DB49149" w:rsidR="20377AD4" w:rsidRDefault="20377AD4" w:rsidP="71B57DB3">
      <w:pPr>
        <w:pStyle w:val="Odsekzoznamu"/>
        <w:numPr>
          <w:ilvl w:val="0"/>
          <w:numId w:val="5"/>
        </w:numPr>
      </w:pPr>
      <w:r>
        <w:t>spĺňa kvalifikačné predpoklady na výkon pracovnej činnosti školského špeciálneho pedagóga podľa platnej legislatívy Slovenskej republiky (zákon č. 138/2019 Z. z. a vyhláška č. 173/2023 Z. z.), najmä:</w:t>
      </w:r>
    </w:p>
    <w:p w14:paraId="435B6D2E" w14:textId="784A7107" w:rsidR="20377AD4" w:rsidRDefault="20377AD4" w:rsidP="71B57DB3">
      <w:pPr>
        <w:pStyle w:val="Odsekzoznamu"/>
        <w:numPr>
          <w:ilvl w:val="0"/>
          <w:numId w:val="5"/>
        </w:numPr>
      </w:pPr>
      <w:r>
        <w:t>vysokoškolské vzdelanie II. stupňa v odbore špeciálna pedagogika,</w:t>
      </w:r>
    </w:p>
    <w:p w14:paraId="5B93D264" w14:textId="0AA052D8" w:rsidR="20377AD4" w:rsidRDefault="20377AD4" w:rsidP="71B57DB3">
      <w:pPr>
        <w:pStyle w:val="Odsekzoznamu"/>
        <w:numPr>
          <w:ilvl w:val="0"/>
          <w:numId w:val="5"/>
        </w:numPr>
      </w:pPr>
      <w:r>
        <w:t>odborná spôsobilosť na výkon pracovnej činnosti školského špeciálneho pedagóga,</w:t>
      </w:r>
    </w:p>
    <w:p w14:paraId="6A39EAB8" w14:textId="4FAB3689" w:rsidR="20377AD4" w:rsidRDefault="20377AD4" w:rsidP="71B57DB3">
      <w:pPr>
        <w:pStyle w:val="Odsekzoznamu"/>
        <w:numPr>
          <w:ilvl w:val="0"/>
          <w:numId w:val="5"/>
        </w:numPr>
      </w:pPr>
      <w:r>
        <w:t>bezúhonnosť,</w:t>
      </w:r>
    </w:p>
    <w:p w14:paraId="77A47731" w14:textId="3B07DC7B" w:rsidR="20377AD4" w:rsidRDefault="20377AD4" w:rsidP="71B57DB3">
      <w:pPr>
        <w:pStyle w:val="Odsekzoznamu"/>
        <w:numPr>
          <w:ilvl w:val="0"/>
          <w:numId w:val="5"/>
        </w:numPr>
      </w:pPr>
      <w:r>
        <w:t>zdravotná spôsobilosť,</w:t>
      </w:r>
    </w:p>
    <w:p w14:paraId="27B5191B" w14:textId="278BDB24" w:rsidR="20377AD4" w:rsidRDefault="20377AD4" w:rsidP="71B57DB3">
      <w:pPr>
        <w:pStyle w:val="Odsekzoznamu"/>
        <w:numPr>
          <w:ilvl w:val="0"/>
          <w:numId w:val="5"/>
        </w:numPr>
      </w:pPr>
      <w:r>
        <w:t>ovládanie štátneho jazyka.</w:t>
      </w:r>
    </w:p>
    <w:p w14:paraId="4306146E" w14:textId="3C52B928" w:rsidR="20377AD4" w:rsidRDefault="20377AD4" w:rsidP="71B57DB3">
      <w:r>
        <w:t>Odborné predpoklady:</w:t>
      </w:r>
    </w:p>
    <w:p w14:paraId="103DAB36" w14:textId="521F36CE" w:rsidR="20377AD4" w:rsidRDefault="20377AD4" w:rsidP="71B57DB3">
      <w:pPr>
        <w:pStyle w:val="Odsekzoznamu"/>
        <w:numPr>
          <w:ilvl w:val="0"/>
          <w:numId w:val="5"/>
        </w:numPr>
      </w:pPr>
      <w:r>
        <w:t xml:space="preserve">ovládať prácu s nástrojmi balíka Microsoft Office (najmä Excel, Word, Outlook, PowerPoint), </w:t>
      </w:r>
    </w:p>
    <w:p w14:paraId="434B6F67" w14:textId="4EB947AC" w:rsidR="6301D2E1" w:rsidRPr="00406A25" w:rsidRDefault="6301D2E1" w:rsidP="71B57DB3">
      <w:pPr>
        <w:pStyle w:val="Odsekzoznamu"/>
        <w:numPr>
          <w:ilvl w:val="0"/>
          <w:numId w:val="5"/>
        </w:numPr>
      </w:pPr>
      <w:r w:rsidRPr="00406A25">
        <w:t>vysoká miera empatie, trpezlivosť, komunikačné zručnosti a schopnosť zvládať záťažové situácie</w:t>
      </w:r>
      <w:r w:rsidR="20377AD4" w:rsidRPr="00406A25">
        <w:t xml:space="preserve">, </w:t>
      </w:r>
    </w:p>
    <w:p w14:paraId="619A6AC9" w14:textId="31C6A7FD" w:rsidR="20377AD4" w:rsidRPr="00406A25" w:rsidRDefault="20377AD4" w:rsidP="71B57DB3">
      <w:pPr>
        <w:pStyle w:val="Odsekzoznamu"/>
        <w:numPr>
          <w:ilvl w:val="0"/>
          <w:numId w:val="5"/>
        </w:numPr>
      </w:pPr>
      <w:r w:rsidRPr="00406A25">
        <w:t>znalosť inkluzívneho vzdelávania,</w:t>
      </w:r>
    </w:p>
    <w:p w14:paraId="62228AF9" w14:textId="12B45AB0" w:rsidR="20377AD4" w:rsidRPr="00406A25" w:rsidRDefault="20377AD4" w:rsidP="71B57DB3">
      <w:pPr>
        <w:pStyle w:val="Odsekzoznamu"/>
        <w:numPr>
          <w:ilvl w:val="0"/>
          <w:numId w:val="5"/>
        </w:numPr>
      </w:pPr>
      <w:r w:rsidRPr="00406A25">
        <w:t xml:space="preserve">prax v trvaní aspoň 1 roka v práci so žiakmi zo sociálne znevýhodneného prostredia výhodou, </w:t>
      </w:r>
    </w:p>
    <w:p w14:paraId="3B3810D4" w14:textId="230610C8" w:rsidR="20377AD4" w:rsidRPr="00406A25" w:rsidRDefault="20377AD4" w:rsidP="71B57DB3">
      <w:pPr>
        <w:pStyle w:val="Odsekzoznamu"/>
        <w:numPr>
          <w:ilvl w:val="0"/>
          <w:numId w:val="5"/>
        </w:numPr>
      </w:pPr>
      <w:r w:rsidRPr="00406A25">
        <w:t xml:space="preserve">predošlá skúsenosť so žiakmi z marginalizovaných komunít výhodou, </w:t>
      </w:r>
    </w:p>
    <w:p w14:paraId="3F699360" w14:textId="2DEA14A1" w:rsidR="20377AD4" w:rsidRPr="00406A25" w:rsidRDefault="20377AD4" w:rsidP="71B57DB3">
      <w:pPr>
        <w:pStyle w:val="Odsekzoznamu"/>
        <w:numPr>
          <w:ilvl w:val="0"/>
          <w:numId w:val="5"/>
        </w:numPr>
      </w:pPr>
      <w:r w:rsidRPr="00406A25">
        <w:t xml:space="preserve">znalosť jazyka </w:t>
      </w:r>
      <w:r w:rsidR="65E4926C" w:rsidRPr="00406A25">
        <w:t xml:space="preserve">komunity </w:t>
      </w:r>
      <w:r w:rsidRPr="00406A25">
        <w:t>výhodou.</w:t>
      </w:r>
    </w:p>
    <w:p w14:paraId="103A5885" w14:textId="0008BEDB" w:rsidR="71B57DB3" w:rsidRPr="00406A25" w:rsidRDefault="71B57DB3" w:rsidP="71B57DB3">
      <w:pPr>
        <w:pStyle w:val="Odsekzoznamu"/>
        <w:jc w:val="both"/>
        <w:rPr>
          <w:rFonts w:eastAsia="Indivisible" w:cs="Indivisible"/>
          <w:sz w:val="22"/>
          <w:szCs w:val="22"/>
        </w:rPr>
      </w:pPr>
    </w:p>
    <w:p w14:paraId="0B7F2A81" w14:textId="2416A5EC" w:rsidR="008F27BB" w:rsidRPr="00406A25" w:rsidRDefault="008F27BB" w:rsidP="7CA5035C">
      <w:pPr>
        <w:jc w:val="both"/>
        <w:rPr>
          <w:rFonts w:eastAsia="Indivisible" w:cs="Indivisible"/>
          <w:b/>
          <w:bCs/>
          <w:sz w:val="22"/>
          <w:szCs w:val="22"/>
        </w:rPr>
      </w:pPr>
      <w:r w:rsidRPr="00406A25">
        <w:rPr>
          <w:rFonts w:eastAsia="Indivisible" w:cs="Indivisible"/>
          <w:b/>
          <w:bCs/>
          <w:sz w:val="22"/>
          <w:szCs w:val="22"/>
        </w:rPr>
        <w:t>Pracovná náplň:</w:t>
      </w:r>
    </w:p>
    <w:p w14:paraId="3032FD8A" w14:textId="1FD78BB2" w:rsidR="5BD09528" w:rsidRPr="00406A25" w:rsidRDefault="5BD09528" w:rsidP="49B31F30">
      <w:pPr>
        <w:pStyle w:val="Odsekzoznamu"/>
        <w:numPr>
          <w:ilvl w:val="0"/>
          <w:numId w:val="14"/>
        </w:numPr>
        <w:jc w:val="both"/>
        <w:rPr>
          <w:rFonts w:eastAsia="Indivisible" w:cs="Indivisible"/>
          <w:sz w:val="22"/>
          <w:szCs w:val="22"/>
        </w:rPr>
      </w:pPr>
      <w:r w:rsidRPr="00406A25">
        <w:rPr>
          <w:rFonts w:eastAsia="Indivisible" w:cs="Indivisible"/>
          <w:color w:val="000000" w:themeColor="text1"/>
          <w:sz w:val="22"/>
          <w:szCs w:val="22"/>
        </w:rPr>
        <w:t xml:space="preserve">úzka spolupráca so zamestnancami národného projektu </w:t>
      </w:r>
      <w:r w:rsidR="000B4052" w:rsidRPr="00406A25">
        <w:rPr>
          <w:rFonts w:cs="Calibri"/>
          <w:sz w:val="22"/>
          <w:szCs w:val="22"/>
        </w:rPr>
        <w:t>Podpora vzdelávacích príležitostí</w:t>
      </w:r>
      <w:r w:rsidR="4791506D" w:rsidRPr="00406A25">
        <w:rPr>
          <w:rFonts w:eastAsia="Indivisible" w:cs="Indivisible"/>
          <w:color w:val="000000" w:themeColor="text1"/>
          <w:sz w:val="22"/>
          <w:szCs w:val="22"/>
        </w:rPr>
        <w:t>,</w:t>
      </w:r>
    </w:p>
    <w:p w14:paraId="709CC670" w14:textId="5032AE06" w:rsidR="0028294F" w:rsidRPr="00406A25" w:rsidRDefault="0028294F" w:rsidP="49B31F30">
      <w:pPr>
        <w:pStyle w:val="Odsekzoznamu"/>
        <w:numPr>
          <w:ilvl w:val="0"/>
          <w:numId w:val="14"/>
        </w:numPr>
        <w:jc w:val="both"/>
        <w:rPr>
          <w:rFonts w:eastAsia="Indivisible" w:cs="Indivisible"/>
          <w:sz w:val="22"/>
          <w:szCs w:val="22"/>
        </w:rPr>
      </w:pPr>
      <w:r w:rsidRPr="00406A25">
        <w:rPr>
          <w:rFonts w:eastAsia="Indivisible" w:cs="Indivisible"/>
          <w:sz w:val="22"/>
          <w:szCs w:val="22"/>
        </w:rPr>
        <w:t>podieľa sa na plánovaní a realizácii aktivít ZŠ na predchádzanie segregácii a neoprávnenému oddeľovaniu detí z MRK</w:t>
      </w:r>
      <w:r w:rsidR="5CE81FB9" w:rsidRPr="00406A25">
        <w:rPr>
          <w:rFonts w:eastAsia="Indivisible" w:cs="Indivisible"/>
          <w:sz w:val="22"/>
          <w:szCs w:val="22"/>
        </w:rPr>
        <w:t>,</w:t>
      </w:r>
    </w:p>
    <w:p w14:paraId="646A3AEF" w14:textId="217EE681" w:rsidR="00095955" w:rsidRPr="00406A25" w:rsidRDefault="00095955" w:rsidP="49B31F30">
      <w:pPr>
        <w:pStyle w:val="Odsekzoznamu"/>
        <w:numPr>
          <w:ilvl w:val="0"/>
          <w:numId w:val="14"/>
        </w:numPr>
        <w:jc w:val="both"/>
        <w:rPr>
          <w:rFonts w:eastAsia="Indivisible" w:cs="Indivisible"/>
          <w:sz w:val="22"/>
          <w:szCs w:val="22"/>
        </w:rPr>
      </w:pPr>
      <w:r w:rsidRPr="00406A25">
        <w:rPr>
          <w:rFonts w:eastAsia="Indivisible" w:cs="Indivisible"/>
          <w:color w:val="000000" w:themeColor="text1"/>
          <w:sz w:val="22"/>
          <w:szCs w:val="22"/>
        </w:rPr>
        <w:t>analyzovanie, vyhodnocovanie</w:t>
      </w:r>
      <w:r w:rsidR="002A1740" w:rsidRPr="00406A25">
        <w:rPr>
          <w:rFonts w:eastAsia="Indivisible" w:cs="Indivisible"/>
          <w:color w:val="000000" w:themeColor="text1"/>
          <w:sz w:val="22"/>
          <w:szCs w:val="22"/>
        </w:rPr>
        <w:t xml:space="preserve"> a kompletizácia informácii súvisiacich s</w:t>
      </w:r>
      <w:r w:rsidR="008430A6" w:rsidRPr="00406A25">
        <w:rPr>
          <w:rFonts w:eastAsia="Indivisible" w:cs="Indivisible"/>
          <w:color w:val="000000" w:themeColor="text1"/>
          <w:sz w:val="22"/>
          <w:szCs w:val="22"/>
        </w:rPr>
        <w:t> </w:t>
      </w:r>
      <w:r w:rsidR="002A1740" w:rsidRPr="00406A25">
        <w:rPr>
          <w:rFonts w:eastAsia="Indivisible" w:cs="Indivisible"/>
          <w:color w:val="000000" w:themeColor="text1"/>
          <w:sz w:val="22"/>
          <w:szCs w:val="22"/>
        </w:rPr>
        <w:t>edukáciou</w:t>
      </w:r>
      <w:r w:rsidR="008430A6" w:rsidRPr="00406A25">
        <w:rPr>
          <w:rFonts w:eastAsia="Indivisible" w:cs="Indivisible"/>
          <w:color w:val="000000" w:themeColor="text1"/>
          <w:sz w:val="22"/>
          <w:szCs w:val="22"/>
        </w:rPr>
        <w:t xml:space="preserve"> dieťaťa/žiaka, tak aby boli využiteľné ku komplexnej diagnostike v CPP</w:t>
      </w:r>
      <w:r w:rsidR="3A4332D5" w:rsidRPr="00406A25">
        <w:rPr>
          <w:rFonts w:eastAsia="Indivisible" w:cs="Indivisible"/>
          <w:color w:val="000000" w:themeColor="text1"/>
          <w:sz w:val="22"/>
          <w:szCs w:val="22"/>
        </w:rPr>
        <w:t>,</w:t>
      </w:r>
    </w:p>
    <w:p w14:paraId="66365AAB" w14:textId="76A431B9" w:rsidR="5BD09528" w:rsidRPr="00406A25" w:rsidRDefault="00117C8C" w:rsidP="49B31F30">
      <w:pPr>
        <w:pStyle w:val="Odsekzoznamu"/>
        <w:numPr>
          <w:ilvl w:val="0"/>
          <w:numId w:val="14"/>
        </w:numPr>
        <w:jc w:val="both"/>
        <w:rPr>
          <w:rFonts w:eastAsia="Indivisible" w:cs="Indivisible"/>
          <w:sz w:val="22"/>
          <w:szCs w:val="22"/>
        </w:rPr>
      </w:pPr>
      <w:r w:rsidRPr="00406A25">
        <w:rPr>
          <w:rFonts w:eastAsia="Indivisible" w:cs="Indivisible"/>
          <w:sz w:val="22"/>
          <w:szCs w:val="22"/>
        </w:rPr>
        <w:t>výchova</w:t>
      </w:r>
      <w:r w:rsidR="5BD09528" w:rsidRPr="00406A25">
        <w:rPr>
          <w:rFonts w:eastAsia="Indivisible" w:cs="Indivisible"/>
          <w:sz w:val="22"/>
          <w:szCs w:val="22"/>
        </w:rPr>
        <w:t>, vzdelávanie a špeciálno-pedagogické intervencie deťom</w:t>
      </w:r>
      <w:r w:rsidR="00B04093" w:rsidRPr="00406A25">
        <w:rPr>
          <w:rFonts w:eastAsia="Indivisible" w:cs="Indivisible"/>
          <w:sz w:val="22"/>
          <w:szCs w:val="22"/>
        </w:rPr>
        <w:t>/</w:t>
      </w:r>
      <w:r w:rsidR="5BD09528" w:rsidRPr="00406A25">
        <w:rPr>
          <w:rFonts w:eastAsia="Indivisible" w:cs="Indivisible"/>
          <w:sz w:val="22"/>
          <w:szCs w:val="22"/>
        </w:rPr>
        <w:t>žiakom so ŠVVP</w:t>
      </w:r>
      <w:r w:rsidR="00286202" w:rsidRPr="00406A25">
        <w:rPr>
          <w:rFonts w:eastAsia="Indivisible" w:cs="Indivisible"/>
          <w:sz w:val="22"/>
          <w:szCs w:val="22"/>
        </w:rPr>
        <w:t xml:space="preserve"> -</w:t>
      </w:r>
      <w:r w:rsidR="00D2043F" w:rsidRPr="00406A25">
        <w:rPr>
          <w:rFonts w:eastAsia="Indivisible" w:cs="Indivisible"/>
          <w:sz w:val="22"/>
          <w:szCs w:val="22"/>
        </w:rPr>
        <w:t xml:space="preserve"> </w:t>
      </w:r>
      <w:r w:rsidRPr="00406A25">
        <w:rPr>
          <w:rFonts w:eastAsia="Indivisible" w:cs="Indivisible"/>
          <w:sz w:val="22"/>
          <w:szCs w:val="22"/>
        </w:rPr>
        <w:t>individuálne alebo v triede</w:t>
      </w:r>
      <w:r w:rsidR="5BD09528" w:rsidRPr="00406A25">
        <w:rPr>
          <w:rFonts w:eastAsia="Indivisible" w:cs="Indivisible"/>
          <w:sz w:val="22"/>
          <w:szCs w:val="22"/>
        </w:rPr>
        <w:t xml:space="preserve">, </w:t>
      </w:r>
    </w:p>
    <w:p w14:paraId="71ACDF67" w14:textId="539FD123" w:rsidR="5BD09528" w:rsidRPr="00406A25" w:rsidRDefault="5BD09528" w:rsidP="49B31F30">
      <w:pPr>
        <w:pStyle w:val="Odsekzoznamu"/>
        <w:numPr>
          <w:ilvl w:val="0"/>
          <w:numId w:val="14"/>
        </w:numPr>
        <w:jc w:val="both"/>
        <w:rPr>
          <w:rFonts w:eastAsia="Indivisible" w:cs="Indivisible"/>
          <w:sz w:val="22"/>
          <w:szCs w:val="22"/>
        </w:rPr>
      </w:pPr>
      <w:r w:rsidRPr="00406A25">
        <w:rPr>
          <w:rFonts w:eastAsia="Indivisible" w:cs="Indivisible"/>
          <w:sz w:val="22"/>
          <w:szCs w:val="22"/>
        </w:rPr>
        <w:t>špeciálnopedagogické intervencie deťom</w:t>
      </w:r>
      <w:r w:rsidR="00607745" w:rsidRPr="00406A25">
        <w:rPr>
          <w:rFonts w:eastAsia="Indivisible" w:cs="Indivisible"/>
          <w:sz w:val="22"/>
          <w:szCs w:val="22"/>
        </w:rPr>
        <w:t>/</w:t>
      </w:r>
      <w:r w:rsidRPr="00406A25">
        <w:rPr>
          <w:rFonts w:eastAsia="Indivisible" w:cs="Indivisible"/>
          <w:sz w:val="22"/>
          <w:szCs w:val="22"/>
        </w:rPr>
        <w:t>žiakom, ktoré nie sú deťmi</w:t>
      </w:r>
      <w:r w:rsidR="00607745" w:rsidRPr="00406A25">
        <w:rPr>
          <w:rFonts w:eastAsia="Indivisible" w:cs="Indivisible"/>
          <w:sz w:val="22"/>
          <w:szCs w:val="22"/>
        </w:rPr>
        <w:t>/</w:t>
      </w:r>
      <w:r w:rsidRPr="00406A25">
        <w:rPr>
          <w:rFonts w:eastAsia="Indivisible" w:cs="Indivisible"/>
          <w:sz w:val="22"/>
          <w:szCs w:val="22"/>
        </w:rPr>
        <w:t xml:space="preserve">žiakmi so ŠVVP, v spolupráci </w:t>
      </w:r>
      <w:r w:rsidR="00BC7BC0" w:rsidRPr="00406A25">
        <w:rPr>
          <w:rFonts w:eastAsia="Indivisible" w:cs="Indivisible"/>
          <w:sz w:val="22"/>
          <w:szCs w:val="22"/>
        </w:rPr>
        <w:t xml:space="preserve"> s </w:t>
      </w:r>
      <w:r w:rsidR="003D4663" w:rsidRPr="00406A25">
        <w:rPr>
          <w:rFonts w:eastAsia="Indivisible" w:cs="Indivisible"/>
          <w:sz w:val="22"/>
          <w:szCs w:val="22"/>
        </w:rPr>
        <w:t>CPP</w:t>
      </w:r>
      <w:r w:rsidRPr="00406A25">
        <w:rPr>
          <w:rFonts w:eastAsia="Indivisible" w:cs="Indivisible"/>
          <w:sz w:val="22"/>
          <w:szCs w:val="22"/>
        </w:rPr>
        <w:t xml:space="preserve">, </w:t>
      </w:r>
    </w:p>
    <w:p w14:paraId="07445EA0" w14:textId="35270A20" w:rsidR="5BD09528" w:rsidRPr="00406A25" w:rsidRDefault="5BD09528" w:rsidP="49B31F30">
      <w:pPr>
        <w:pStyle w:val="Odsekzoznamu"/>
        <w:numPr>
          <w:ilvl w:val="0"/>
          <w:numId w:val="14"/>
        </w:numPr>
        <w:jc w:val="both"/>
        <w:rPr>
          <w:rFonts w:eastAsia="Indivisible" w:cs="Indivisible"/>
          <w:sz w:val="22"/>
          <w:szCs w:val="22"/>
        </w:rPr>
      </w:pPr>
      <w:r w:rsidRPr="00406A25">
        <w:rPr>
          <w:rFonts w:eastAsia="Indivisible" w:cs="Indivisible"/>
          <w:sz w:val="22"/>
          <w:szCs w:val="22"/>
        </w:rPr>
        <w:t>špeciálnopedagogické poradenstvo deťom</w:t>
      </w:r>
      <w:r w:rsidR="00A80345" w:rsidRPr="00406A25">
        <w:rPr>
          <w:rFonts w:eastAsia="Indivisible" w:cs="Indivisible"/>
          <w:sz w:val="22"/>
          <w:szCs w:val="22"/>
        </w:rPr>
        <w:t>/</w:t>
      </w:r>
      <w:r w:rsidRPr="00406A25">
        <w:rPr>
          <w:rFonts w:eastAsia="Indivisible" w:cs="Indivisible"/>
          <w:sz w:val="22"/>
          <w:szCs w:val="22"/>
        </w:rPr>
        <w:t>žiakom, zákonným zástupcom, pedagogickým zamestnancom a odborným zamestnancom,</w:t>
      </w:r>
    </w:p>
    <w:p w14:paraId="677AE04E" w14:textId="20F3FE7F" w:rsidR="00E90288" w:rsidRPr="00406A25" w:rsidRDefault="00E90288" w:rsidP="49B31F30">
      <w:pPr>
        <w:pStyle w:val="Odsekzoznamu"/>
        <w:numPr>
          <w:ilvl w:val="0"/>
          <w:numId w:val="14"/>
        </w:numPr>
        <w:jc w:val="both"/>
        <w:rPr>
          <w:rFonts w:eastAsia="Indivisible" w:cs="Indivisible"/>
          <w:sz w:val="22"/>
          <w:szCs w:val="22"/>
        </w:rPr>
      </w:pPr>
      <w:r w:rsidRPr="00406A25">
        <w:rPr>
          <w:rFonts w:eastAsia="Indivisible" w:cs="Indivisible"/>
          <w:sz w:val="22"/>
          <w:szCs w:val="22"/>
        </w:rPr>
        <w:t>univerzálna a selektívna prevencia</w:t>
      </w:r>
      <w:r w:rsidR="00DD2315" w:rsidRPr="00406A25">
        <w:rPr>
          <w:rFonts w:eastAsia="Indivisible" w:cs="Indivisible"/>
          <w:sz w:val="22"/>
          <w:szCs w:val="22"/>
        </w:rPr>
        <w:t xml:space="preserve"> na posilnenie úspešnej adaptácie detí/žiakov</w:t>
      </w:r>
      <w:r w:rsidR="052EDA6C" w:rsidRPr="00406A25">
        <w:rPr>
          <w:rFonts w:eastAsia="Indivisible" w:cs="Indivisible"/>
          <w:sz w:val="22"/>
          <w:szCs w:val="22"/>
        </w:rPr>
        <w:t>,</w:t>
      </w:r>
    </w:p>
    <w:p w14:paraId="4B80E2FA" w14:textId="3D466E0E" w:rsidR="00443C56" w:rsidRPr="00406A25" w:rsidRDefault="00443C56" w:rsidP="49B31F30">
      <w:pPr>
        <w:pStyle w:val="Odsekzoznamu"/>
        <w:numPr>
          <w:ilvl w:val="0"/>
          <w:numId w:val="14"/>
        </w:numPr>
        <w:jc w:val="both"/>
        <w:rPr>
          <w:rFonts w:eastAsia="Indivisible" w:cs="Indivisible"/>
          <w:sz w:val="22"/>
          <w:szCs w:val="22"/>
        </w:rPr>
      </w:pPr>
      <w:r w:rsidRPr="00406A25">
        <w:rPr>
          <w:rFonts w:eastAsia="Indivisible" w:cs="Indivisible"/>
          <w:sz w:val="22"/>
          <w:szCs w:val="22"/>
        </w:rPr>
        <w:t>vedenie dokumentácie žiakov so ŠVVP</w:t>
      </w:r>
      <w:r w:rsidR="052EDA6C" w:rsidRPr="00406A25">
        <w:rPr>
          <w:rFonts w:eastAsia="Indivisible" w:cs="Indivisible"/>
          <w:sz w:val="22"/>
          <w:szCs w:val="22"/>
        </w:rPr>
        <w:t>,</w:t>
      </w:r>
    </w:p>
    <w:p w14:paraId="02781A23" w14:textId="66640D74" w:rsidR="00443C56" w:rsidRPr="00406A25" w:rsidRDefault="00443C56" w:rsidP="49B31F30">
      <w:pPr>
        <w:pStyle w:val="Odsekzoznamu"/>
        <w:numPr>
          <w:ilvl w:val="0"/>
          <w:numId w:val="14"/>
        </w:numPr>
        <w:jc w:val="both"/>
        <w:rPr>
          <w:rFonts w:eastAsia="Indivisible" w:cs="Indivisible"/>
          <w:sz w:val="22"/>
          <w:szCs w:val="22"/>
        </w:rPr>
      </w:pPr>
      <w:r w:rsidRPr="00406A25">
        <w:rPr>
          <w:rFonts w:eastAsia="Indivisible" w:cs="Indivisible"/>
          <w:sz w:val="22"/>
          <w:szCs w:val="22"/>
        </w:rPr>
        <w:lastRenderedPageBreak/>
        <w:t>samostatné riešenie rôznorodých ťažkostí žiakov v oblasti</w:t>
      </w:r>
      <w:r w:rsidR="7337775C" w:rsidRPr="00406A25">
        <w:rPr>
          <w:rFonts w:eastAsia="Indivisible" w:cs="Indivisible"/>
          <w:sz w:val="22"/>
          <w:szCs w:val="22"/>
        </w:rPr>
        <w:t xml:space="preserve"> výchovy a</w:t>
      </w:r>
      <w:r w:rsidRPr="00406A25">
        <w:rPr>
          <w:rFonts w:eastAsia="Indivisible" w:cs="Indivisible"/>
          <w:sz w:val="22"/>
          <w:szCs w:val="22"/>
        </w:rPr>
        <w:t xml:space="preserve"> </w:t>
      </w:r>
      <w:r w:rsidR="6734C23E" w:rsidRPr="00406A25">
        <w:rPr>
          <w:rFonts w:eastAsia="Indivisible" w:cs="Indivisible"/>
          <w:sz w:val="22"/>
          <w:szCs w:val="22"/>
        </w:rPr>
        <w:t>vzdeláv</w:t>
      </w:r>
      <w:r w:rsidRPr="00406A25">
        <w:rPr>
          <w:rFonts w:eastAsia="Indivisible" w:cs="Indivisible"/>
          <w:sz w:val="22"/>
          <w:szCs w:val="22"/>
        </w:rPr>
        <w:t>a</w:t>
      </w:r>
      <w:r w:rsidR="6734C23E" w:rsidRPr="00406A25">
        <w:rPr>
          <w:rFonts w:eastAsia="Indivisible" w:cs="Indivisible"/>
          <w:sz w:val="22"/>
          <w:szCs w:val="22"/>
        </w:rPr>
        <w:t>nia</w:t>
      </w:r>
      <w:r w:rsidR="5E448359" w:rsidRPr="00406A25">
        <w:rPr>
          <w:rFonts w:eastAsia="Indivisible" w:cs="Indivisible"/>
          <w:sz w:val="22"/>
          <w:szCs w:val="22"/>
        </w:rPr>
        <w:t>,</w:t>
      </w:r>
    </w:p>
    <w:p w14:paraId="3A6CFCC2" w14:textId="36F3416B" w:rsidR="00443C56" w:rsidRPr="00406A25" w:rsidRDefault="00DD6D5A" w:rsidP="49B31F30">
      <w:pPr>
        <w:pStyle w:val="Odsekzoznamu"/>
        <w:numPr>
          <w:ilvl w:val="0"/>
          <w:numId w:val="14"/>
        </w:numPr>
        <w:jc w:val="both"/>
        <w:rPr>
          <w:rFonts w:eastAsia="Indivisible" w:cs="Indivisible"/>
          <w:sz w:val="22"/>
          <w:szCs w:val="22"/>
        </w:rPr>
      </w:pPr>
      <w:r w:rsidRPr="00406A25">
        <w:rPr>
          <w:rFonts w:eastAsia="Indivisible" w:cs="Indivisible"/>
          <w:sz w:val="22"/>
          <w:szCs w:val="22"/>
        </w:rPr>
        <w:t xml:space="preserve">spolupráca </w:t>
      </w:r>
      <w:r w:rsidR="00443C56" w:rsidRPr="00406A25">
        <w:rPr>
          <w:rFonts w:eastAsia="Indivisible" w:cs="Indivisible"/>
          <w:sz w:val="22"/>
          <w:szCs w:val="22"/>
        </w:rPr>
        <w:t xml:space="preserve">v tíme </w:t>
      </w:r>
      <w:r w:rsidR="4EE51C2C" w:rsidRPr="00406A25">
        <w:rPr>
          <w:rFonts w:eastAsia="Indivisible" w:cs="Indivisible"/>
          <w:sz w:val="22"/>
          <w:szCs w:val="22"/>
        </w:rPr>
        <w:t xml:space="preserve"> pedagogických a </w:t>
      </w:r>
      <w:r w:rsidR="00443C56" w:rsidRPr="00406A25">
        <w:rPr>
          <w:rFonts w:eastAsia="Indivisible" w:cs="Indivisible"/>
          <w:sz w:val="22"/>
          <w:szCs w:val="22"/>
        </w:rPr>
        <w:t>odborných zamestnancov a s vedením školy</w:t>
      </w:r>
      <w:r w:rsidR="69D17A23" w:rsidRPr="00406A25">
        <w:rPr>
          <w:rFonts w:eastAsia="Indivisible" w:cs="Indivisible"/>
          <w:sz w:val="22"/>
          <w:szCs w:val="22"/>
        </w:rPr>
        <w:t>,</w:t>
      </w:r>
    </w:p>
    <w:p w14:paraId="5977B5FE" w14:textId="79BD0EED" w:rsidR="01DB68DF" w:rsidRPr="00406A25" w:rsidRDefault="01DB68DF" w:rsidP="7CA5035C">
      <w:pPr>
        <w:pStyle w:val="Odsekzoznamu"/>
        <w:numPr>
          <w:ilvl w:val="0"/>
          <w:numId w:val="14"/>
        </w:numPr>
        <w:jc w:val="both"/>
        <w:rPr>
          <w:rFonts w:eastAsia="Indivisible" w:cs="Indivisible"/>
          <w:sz w:val="22"/>
          <w:szCs w:val="22"/>
        </w:rPr>
      </w:pPr>
      <w:r w:rsidRPr="00406A25">
        <w:rPr>
          <w:rFonts w:eastAsia="Indivisible" w:cs="Indivisible"/>
          <w:sz w:val="22"/>
          <w:szCs w:val="22"/>
        </w:rPr>
        <w:t>diagnostika špeciálnych výchovno-vzdelávacích potrieb žiakov</w:t>
      </w:r>
      <w:r w:rsidR="614365FB" w:rsidRPr="00406A25">
        <w:rPr>
          <w:rFonts w:eastAsia="Indivisible" w:cs="Indivisible"/>
          <w:sz w:val="22"/>
          <w:szCs w:val="22"/>
        </w:rPr>
        <w:t>,</w:t>
      </w:r>
    </w:p>
    <w:p w14:paraId="4EFE0BC9" w14:textId="239EE4C6" w:rsidR="01DB68DF" w:rsidRPr="00406A25" w:rsidRDefault="01DB68DF" w:rsidP="7CA5035C">
      <w:pPr>
        <w:pStyle w:val="Odsekzoznamu"/>
        <w:numPr>
          <w:ilvl w:val="0"/>
          <w:numId w:val="14"/>
        </w:numPr>
        <w:spacing w:before="240" w:after="240"/>
        <w:jc w:val="both"/>
        <w:rPr>
          <w:rFonts w:eastAsia="Indivisible" w:cs="Indivisible"/>
          <w:sz w:val="22"/>
          <w:szCs w:val="22"/>
        </w:rPr>
      </w:pPr>
      <w:r w:rsidRPr="00406A25">
        <w:rPr>
          <w:rFonts w:eastAsia="Indivisible" w:cs="Indivisible"/>
          <w:sz w:val="22"/>
          <w:szCs w:val="22"/>
        </w:rPr>
        <w:t>návrh a realizácia individuálnych vzdelávacích plánov</w:t>
      </w:r>
      <w:r w:rsidR="614365FB" w:rsidRPr="00406A25">
        <w:rPr>
          <w:rFonts w:eastAsia="Indivisible" w:cs="Indivisible"/>
          <w:sz w:val="22"/>
          <w:szCs w:val="22"/>
        </w:rPr>
        <w:t>,</w:t>
      </w:r>
    </w:p>
    <w:p w14:paraId="54A5D6C2" w14:textId="1F0485C9" w:rsidR="0028294F" w:rsidRPr="00406A25" w:rsidRDefault="0028294F" w:rsidP="7CA5035C">
      <w:pPr>
        <w:pStyle w:val="Odsekzoznamu"/>
        <w:numPr>
          <w:ilvl w:val="0"/>
          <w:numId w:val="14"/>
        </w:numPr>
        <w:spacing w:before="240" w:after="240"/>
        <w:jc w:val="both"/>
        <w:rPr>
          <w:rFonts w:eastAsia="Indivisible" w:cs="Indivisible"/>
          <w:sz w:val="22"/>
          <w:szCs w:val="22"/>
        </w:rPr>
      </w:pPr>
      <w:r w:rsidRPr="00406A25">
        <w:rPr>
          <w:rFonts w:eastAsia="Indivisible" w:cs="Indivisible"/>
          <w:sz w:val="22"/>
          <w:szCs w:val="22"/>
        </w:rPr>
        <w:t>aktívne spolupracuje s inými OZ (spravidla v regióne) na výmene skúseností, pracovné tieňovanie, konzultácie, mentoring a tútoring špeciálne pre nových OZ a i.</w:t>
      </w:r>
    </w:p>
    <w:p w14:paraId="6994EA72" w14:textId="7F9A657D" w:rsidR="0028294F" w:rsidRPr="00406A25" w:rsidRDefault="0028294F" w:rsidP="7CA5035C">
      <w:pPr>
        <w:pStyle w:val="Odsekzoznamu"/>
        <w:numPr>
          <w:ilvl w:val="0"/>
          <w:numId w:val="14"/>
        </w:numPr>
        <w:spacing w:before="240" w:after="240"/>
        <w:jc w:val="both"/>
        <w:rPr>
          <w:rFonts w:eastAsia="Indivisible" w:cs="Indivisible"/>
          <w:sz w:val="22"/>
          <w:szCs w:val="22"/>
        </w:rPr>
      </w:pPr>
      <w:r w:rsidRPr="00406A25">
        <w:rPr>
          <w:rFonts w:eastAsia="Indivisible" w:cs="Indivisible"/>
          <w:sz w:val="22"/>
          <w:szCs w:val="22"/>
        </w:rPr>
        <w:t>systematicky sa vzdeláva a sleduje nové prístupy a trendy v odborných oblastiach súvisiacich s náplňou, poslaním a koncepciou ZŠ</w:t>
      </w:r>
      <w:r w:rsidR="73281971" w:rsidRPr="00406A25">
        <w:rPr>
          <w:rFonts w:eastAsia="Indivisible" w:cs="Indivisible"/>
          <w:sz w:val="22"/>
          <w:szCs w:val="22"/>
        </w:rPr>
        <w:t>,</w:t>
      </w:r>
    </w:p>
    <w:p w14:paraId="7D19396D" w14:textId="75A47A16" w:rsidR="631E5AE6" w:rsidRPr="00406A25" w:rsidRDefault="0028294F" w:rsidP="4EF460FD">
      <w:pPr>
        <w:pStyle w:val="Odsekzoznamu"/>
        <w:numPr>
          <w:ilvl w:val="0"/>
          <w:numId w:val="14"/>
        </w:numPr>
        <w:spacing w:before="240" w:after="240"/>
        <w:jc w:val="both"/>
        <w:rPr>
          <w:rFonts w:eastAsia="Indivisible" w:cs="Indivisible"/>
        </w:rPr>
      </w:pPr>
      <w:r w:rsidRPr="00406A25">
        <w:rPr>
          <w:rFonts w:eastAsia="Indivisible" w:cs="Indivisible"/>
          <w:sz w:val="22"/>
          <w:szCs w:val="22"/>
        </w:rPr>
        <w:t>zúčastňuje sa na vzdelávacích podujatiach organizovaných ZŠ, prijímateľom v rámci NP PV</w:t>
      </w:r>
      <w:r w:rsidR="1DC2304F" w:rsidRPr="00406A25">
        <w:rPr>
          <w:rFonts w:eastAsia="Indivisible" w:cs="Indivisible"/>
          <w:sz w:val="22"/>
          <w:szCs w:val="22"/>
        </w:rPr>
        <w:t>P</w:t>
      </w:r>
      <w:r w:rsidRPr="00406A25">
        <w:rPr>
          <w:rFonts w:eastAsia="Indivisible" w:cs="Indivisible"/>
          <w:sz w:val="22"/>
          <w:szCs w:val="22"/>
        </w:rPr>
        <w:t xml:space="preserve"> alebo inými inštitúciami akreditovanými na vzdelávanie odborných zamestnancov</w:t>
      </w:r>
      <w:r w:rsidR="54D90BDD" w:rsidRPr="00406A25">
        <w:rPr>
          <w:rFonts w:eastAsia="Indivisible" w:cs="Indivisible"/>
        </w:rPr>
        <w:t>.</w:t>
      </w:r>
    </w:p>
    <w:p w14:paraId="59A6AF24" w14:textId="08D9EB85" w:rsidR="6200D2A2" w:rsidRPr="00406A25" w:rsidRDefault="6200D2A2" w:rsidP="71B57DB3">
      <w:pPr>
        <w:pStyle w:val="Odsekzoznamu"/>
        <w:numPr>
          <w:ilvl w:val="0"/>
          <w:numId w:val="14"/>
        </w:numPr>
        <w:spacing w:before="240" w:after="240"/>
        <w:jc w:val="both"/>
      </w:pPr>
      <w:r w:rsidRPr="00406A25">
        <w:t>Pedagogický a odborný zamestnanci podieľajúci sa na práci v adaptačnej triede priebežne monitorujú adaptačný proces žiaka a po ukončení pobytu v adaptačnej triede vypracujú stručné záverečné hodnotenie obsahujúce zhodnotenie pokroku žiaka (alebo</w:t>
      </w:r>
      <w:r w:rsidR="02498A29" w:rsidRPr="00406A25">
        <w:t>/t</w:t>
      </w:r>
      <w:r w:rsidRPr="00406A25">
        <w:t>riedy) a odporúčania pre jeho ďalšie vzdelávanie do kmeňovej triedy.</w:t>
      </w:r>
    </w:p>
    <w:p w14:paraId="7BC85A73" w14:textId="1EF43AD0" w:rsidR="514EF3D7" w:rsidRDefault="514EF3D7" w:rsidP="71B57DB3">
      <w:pPr>
        <w:spacing w:after="240"/>
        <w:jc w:val="both"/>
        <w:rPr>
          <w:rFonts w:ascii="Aptos" w:eastAsia="Aptos" w:hAnsi="Aptos" w:cs="Aptos"/>
          <w:b/>
          <w:bCs/>
        </w:rPr>
      </w:pPr>
      <w:r w:rsidRPr="71B57DB3">
        <w:rPr>
          <w:rFonts w:ascii="Aptos" w:eastAsia="Aptos" w:hAnsi="Aptos" w:cs="Aptos"/>
          <w:b/>
          <w:bCs/>
        </w:rPr>
        <w:t>Pracovná náplň:</w:t>
      </w:r>
    </w:p>
    <w:p w14:paraId="001E6572" w14:textId="4BC32512" w:rsidR="514EF3D7" w:rsidRDefault="514EF3D7" w:rsidP="71B57DB3">
      <w:pPr>
        <w:spacing w:after="240"/>
        <w:jc w:val="both"/>
      </w:pPr>
      <w:r w:rsidRPr="71B57DB3">
        <w:rPr>
          <w:rFonts w:ascii="Aptos" w:eastAsia="Aptos" w:hAnsi="Aptos" w:cs="Aptos"/>
          <w:b/>
          <w:bCs/>
        </w:rPr>
        <w:t>Odborná a špeciálnopedagogická činnosť:</w:t>
      </w:r>
    </w:p>
    <w:p w14:paraId="1A888CD6" w14:textId="679D6BAE" w:rsidR="514EF3D7" w:rsidRDefault="514EF3D7" w:rsidP="71B57DB3">
      <w:pPr>
        <w:pStyle w:val="Odsekzoznamu"/>
        <w:numPr>
          <w:ilvl w:val="0"/>
          <w:numId w:val="3"/>
        </w:numPr>
        <w:spacing w:after="240"/>
        <w:jc w:val="both"/>
        <w:rPr>
          <w:rFonts w:ascii="Aptos" w:eastAsia="Aptos" w:hAnsi="Aptos" w:cs="Aptos"/>
        </w:rPr>
      </w:pPr>
      <w:r w:rsidRPr="71B57DB3">
        <w:rPr>
          <w:rFonts w:ascii="Aptos" w:eastAsia="Aptos" w:hAnsi="Aptos" w:cs="Aptos"/>
        </w:rPr>
        <w:t xml:space="preserve">Poskytovanie priamej výchovno-vzdelávacej činnosti, špeciálnopedagogických intervencií a podpory žiakom so špeciálnymi výchovno-vzdelávacími potrebami (ŠVVP) v adaptačnej triede (individuálne alebo skupinovo). </w:t>
      </w:r>
    </w:p>
    <w:p w14:paraId="791956FA" w14:textId="08A5986B" w:rsidR="514EF3D7" w:rsidRDefault="514EF3D7" w:rsidP="71B57DB3">
      <w:pPr>
        <w:pStyle w:val="Odsekzoznamu"/>
        <w:numPr>
          <w:ilvl w:val="0"/>
          <w:numId w:val="3"/>
        </w:numPr>
        <w:spacing w:after="240"/>
        <w:jc w:val="both"/>
        <w:rPr>
          <w:rFonts w:ascii="Aptos" w:eastAsia="Aptos" w:hAnsi="Aptos" w:cs="Aptos"/>
        </w:rPr>
      </w:pPr>
      <w:r w:rsidRPr="71B57DB3">
        <w:rPr>
          <w:rFonts w:ascii="Aptos" w:eastAsia="Aptos" w:hAnsi="Aptos" w:cs="Aptos"/>
        </w:rPr>
        <w:t xml:space="preserve">Vykonávanie orientačnej špeciálnopedagogickej diagnostiky (depistáže) a sledovanie vývinu žiakov s cieľom včas identifikovať riziká a vzdelávacie bariéry. </w:t>
      </w:r>
    </w:p>
    <w:p w14:paraId="25C2FCFB" w14:textId="0CB107A2" w:rsidR="514EF3D7" w:rsidRDefault="514EF3D7" w:rsidP="71B57DB3">
      <w:pPr>
        <w:pStyle w:val="Odsekzoznamu"/>
        <w:numPr>
          <w:ilvl w:val="0"/>
          <w:numId w:val="3"/>
        </w:numPr>
        <w:spacing w:after="240"/>
        <w:jc w:val="both"/>
        <w:rPr>
          <w:rFonts w:ascii="Aptos" w:eastAsia="Aptos" w:hAnsi="Aptos" w:cs="Aptos"/>
        </w:rPr>
      </w:pPr>
      <w:r w:rsidRPr="71B57DB3">
        <w:rPr>
          <w:rFonts w:ascii="Aptos" w:eastAsia="Aptos" w:hAnsi="Aptos" w:cs="Aptos"/>
        </w:rPr>
        <w:t xml:space="preserve">Nastavovanie, implementácia a pravidelné vyhodnocovanie individuálnych vzdelávacích programov (IVP) pre žiakov v spolupráci s triednym učiteľom. </w:t>
      </w:r>
    </w:p>
    <w:p w14:paraId="2F6600DF" w14:textId="70DC6A3B" w:rsidR="514EF3D7" w:rsidRDefault="514EF3D7" w:rsidP="71B57DB3">
      <w:pPr>
        <w:pStyle w:val="Odsekzoznamu"/>
        <w:numPr>
          <w:ilvl w:val="0"/>
          <w:numId w:val="3"/>
        </w:numPr>
        <w:spacing w:after="240"/>
        <w:jc w:val="both"/>
        <w:rPr>
          <w:rFonts w:ascii="Aptos" w:eastAsia="Aptos" w:hAnsi="Aptos" w:cs="Aptos"/>
        </w:rPr>
      </w:pPr>
      <w:r w:rsidRPr="71B57DB3">
        <w:rPr>
          <w:rFonts w:ascii="Aptos" w:eastAsia="Aptos" w:hAnsi="Aptos" w:cs="Aptos"/>
        </w:rPr>
        <w:t xml:space="preserve">Poskytovanie špeciálnopedagogického poradenstva a metodickej podpory pedagogickým zamestnancom, asistentom a zákonným zástupcom žiakov. </w:t>
      </w:r>
    </w:p>
    <w:p w14:paraId="47FE6249" w14:textId="03EAF9F9" w:rsidR="514EF3D7" w:rsidRDefault="514EF3D7" w:rsidP="71B57DB3">
      <w:pPr>
        <w:pStyle w:val="Odsekzoznamu"/>
        <w:numPr>
          <w:ilvl w:val="0"/>
          <w:numId w:val="3"/>
        </w:numPr>
        <w:spacing w:after="240"/>
        <w:jc w:val="both"/>
        <w:rPr>
          <w:rFonts w:ascii="Aptos" w:eastAsia="Aptos" w:hAnsi="Aptos" w:cs="Aptos"/>
        </w:rPr>
      </w:pPr>
      <w:r w:rsidRPr="71B57DB3">
        <w:rPr>
          <w:rFonts w:ascii="Aptos" w:eastAsia="Aptos" w:hAnsi="Aptos" w:cs="Aptos"/>
        </w:rPr>
        <w:t xml:space="preserve">Riešenie rôznorodých edukačných a výchovných ťažkostí žiakov a realizácia aktivít univerzálnej a selektívnej prevencie na posilnenie ich úspešnej adaptácie v hlavnom prúde vzdelávania. </w:t>
      </w:r>
    </w:p>
    <w:p w14:paraId="3A2BC972" w14:textId="148162BA" w:rsidR="514EF3D7" w:rsidRDefault="514EF3D7" w:rsidP="71B57DB3">
      <w:pPr>
        <w:pStyle w:val="Odsekzoznamu"/>
        <w:numPr>
          <w:ilvl w:val="0"/>
          <w:numId w:val="3"/>
        </w:numPr>
        <w:spacing w:after="240"/>
        <w:jc w:val="both"/>
        <w:rPr>
          <w:rFonts w:ascii="Aptos" w:eastAsia="Aptos" w:hAnsi="Aptos" w:cs="Aptos"/>
        </w:rPr>
      </w:pPr>
      <w:r w:rsidRPr="71B57DB3">
        <w:rPr>
          <w:rFonts w:ascii="Aptos" w:eastAsia="Aptos" w:hAnsi="Aptos" w:cs="Aptos"/>
        </w:rPr>
        <w:t xml:space="preserve">Vedenie a kompletizácia predpísanej špeciálnopedagogickej dokumentácie žiakov so ŠVVP v súlade s platnou legislatívou. </w:t>
      </w:r>
    </w:p>
    <w:p w14:paraId="3228F703" w14:textId="48CF2A44" w:rsidR="514EF3D7" w:rsidRDefault="514EF3D7" w:rsidP="71B57DB3">
      <w:pPr>
        <w:spacing w:after="240"/>
        <w:jc w:val="both"/>
      </w:pPr>
      <w:r w:rsidRPr="71B57DB3">
        <w:rPr>
          <w:rFonts w:ascii="Aptos" w:eastAsia="Aptos" w:hAnsi="Aptos" w:cs="Aptos"/>
          <w:b/>
          <w:bCs/>
        </w:rPr>
        <w:t>Spolupráca, desegregácia a sieťovanie:</w:t>
      </w:r>
    </w:p>
    <w:p w14:paraId="591E3936" w14:textId="7FF5CEAC" w:rsidR="514EF3D7" w:rsidRDefault="514EF3D7" w:rsidP="71B57DB3">
      <w:pPr>
        <w:pStyle w:val="Odsekzoznamu"/>
        <w:numPr>
          <w:ilvl w:val="0"/>
          <w:numId w:val="2"/>
        </w:numPr>
        <w:spacing w:after="240"/>
        <w:jc w:val="both"/>
        <w:rPr>
          <w:rFonts w:ascii="Aptos" w:eastAsia="Aptos" w:hAnsi="Aptos" w:cs="Aptos"/>
        </w:rPr>
      </w:pPr>
      <w:r w:rsidRPr="71B57DB3">
        <w:rPr>
          <w:rFonts w:ascii="Aptos" w:eastAsia="Aptos" w:hAnsi="Aptos" w:cs="Aptos"/>
        </w:rPr>
        <w:t xml:space="preserve">Aktívna úprava, plánovanie a realizácia aktivít základnej školy zameraných na predchádzanie segregácii a neoprávnenému oddeľovaniu detí z MRK. </w:t>
      </w:r>
    </w:p>
    <w:p w14:paraId="22E4203B" w14:textId="56341EA0" w:rsidR="514EF3D7" w:rsidRDefault="514EF3D7" w:rsidP="71B57DB3">
      <w:pPr>
        <w:pStyle w:val="Odsekzoznamu"/>
        <w:numPr>
          <w:ilvl w:val="0"/>
          <w:numId w:val="2"/>
        </w:numPr>
        <w:spacing w:after="240"/>
        <w:jc w:val="both"/>
        <w:rPr>
          <w:rFonts w:ascii="Aptos" w:eastAsia="Aptos" w:hAnsi="Aptos" w:cs="Aptos"/>
        </w:rPr>
      </w:pPr>
      <w:r w:rsidRPr="71B57DB3">
        <w:rPr>
          <w:rFonts w:ascii="Aptos" w:eastAsia="Aptos" w:hAnsi="Aptos" w:cs="Aptos"/>
        </w:rPr>
        <w:t xml:space="preserve">Zhromažďovanie, analyzovanie a kompletizácia informácií súvisiacich s edukáciou žiakov pre potreby komplexnej diagnostiky vykonávanej príslušným Centrom poradenstva a prevencie (CPP). </w:t>
      </w:r>
    </w:p>
    <w:p w14:paraId="369FC1FE" w14:textId="37EF1DBD" w:rsidR="514EF3D7" w:rsidRDefault="514EF3D7" w:rsidP="71B57DB3">
      <w:pPr>
        <w:pStyle w:val="Odsekzoznamu"/>
        <w:numPr>
          <w:ilvl w:val="0"/>
          <w:numId w:val="2"/>
        </w:numPr>
        <w:spacing w:after="240"/>
        <w:jc w:val="both"/>
        <w:rPr>
          <w:rFonts w:ascii="Aptos" w:eastAsia="Aptos" w:hAnsi="Aptos" w:cs="Aptos"/>
        </w:rPr>
      </w:pPr>
      <w:r w:rsidRPr="71B57DB3">
        <w:rPr>
          <w:rFonts w:ascii="Aptos" w:eastAsia="Aptos" w:hAnsi="Aptos" w:cs="Aptos"/>
        </w:rPr>
        <w:lastRenderedPageBreak/>
        <w:t xml:space="preserve">Úzka odborná spolupráca s CPP pri realizácii preventívnych a intervenčných programov pre žiakov, ktorí nemajú diagnostikované ŠVVP. </w:t>
      </w:r>
    </w:p>
    <w:p w14:paraId="640392DE" w14:textId="70451B51" w:rsidR="514EF3D7" w:rsidRDefault="514EF3D7" w:rsidP="71B57DB3">
      <w:pPr>
        <w:pStyle w:val="Odsekzoznamu"/>
        <w:numPr>
          <w:ilvl w:val="0"/>
          <w:numId w:val="2"/>
        </w:numPr>
        <w:spacing w:after="240"/>
        <w:jc w:val="both"/>
        <w:rPr>
          <w:rFonts w:ascii="Aptos" w:eastAsia="Aptos" w:hAnsi="Aptos" w:cs="Aptos"/>
        </w:rPr>
      </w:pPr>
      <w:r w:rsidRPr="71B57DB3">
        <w:rPr>
          <w:rFonts w:ascii="Aptos" w:eastAsia="Aptos" w:hAnsi="Aptos" w:cs="Aptos"/>
        </w:rPr>
        <w:t xml:space="preserve">Aktívne sieťovanie, výmena osvedčenej praxe, konzultácie, mentoring a tútoring s inými odbornými zamestnancami v regióne (najmä pre začínajúcich odborných zamestnancov). </w:t>
      </w:r>
    </w:p>
    <w:p w14:paraId="6A540F39" w14:textId="4A541104" w:rsidR="514EF3D7" w:rsidRDefault="514EF3D7" w:rsidP="71B57DB3">
      <w:pPr>
        <w:spacing w:after="240"/>
        <w:jc w:val="both"/>
      </w:pPr>
      <w:r w:rsidRPr="71B57DB3">
        <w:rPr>
          <w:rFonts w:ascii="Aptos" w:eastAsia="Aptos" w:hAnsi="Aptos" w:cs="Aptos"/>
          <w:b/>
          <w:bCs/>
        </w:rPr>
        <w:t>Projektové úlohy a profesijný rozvoj (NP PVP):</w:t>
      </w:r>
    </w:p>
    <w:p w14:paraId="52A98CB1" w14:textId="1BA7360D" w:rsidR="514EF3D7" w:rsidRDefault="514EF3D7" w:rsidP="71B57DB3">
      <w:pPr>
        <w:pStyle w:val="Odsekzoznamu"/>
        <w:numPr>
          <w:ilvl w:val="0"/>
          <w:numId w:val="1"/>
        </w:numPr>
        <w:spacing w:after="240"/>
        <w:jc w:val="both"/>
        <w:rPr>
          <w:rFonts w:ascii="Aptos" w:eastAsia="Aptos" w:hAnsi="Aptos" w:cs="Aptos"/>
        </w:rPr>
      </w:pPr>
      <w:r w:rsidRPr="71B57DB3">
        <w:rPr>
          <w:rFonts w:ascii="Aptos" w:eastAsia="Aptos" w:hAnsi="Aptos" w:cs="Aptos"/>
        </w:rPr>
        <w:t xml:space="preserve">Úzka a pravidelná spolupráca s realizačným tímom národného projektu Podpora vzdelávacích príležitostí. </w:t>
      </w:r>
    </w:p>
    <w:p w14:paraId="3CCF33DB" w14:textId="2BEA125B" w:rsidR="514EF3D7" w:rsidRDefault="514EF3D7" w:rsidP="71B57DB3">
      <w:pPr>
        <w:pStyle w:val="Odsekzoznamu"/>
        <w:numPr>
          <w:ilvl w:val="0"/>
          <w:numId w:val="1"/>
        </w:numPr>
        <w:spacing w:after="240"/>
        <w:jc w:val="both"/>
        <w:rPr>
          <w:rFonts w:ascii="Aptos" w:eastAsia="Aptos" w:hAnsi="Aptos" w:cs="Aptos"/>
        </w:rPr>
      </w:pPr>
      <w:r w:rsidRPr="71B57DB3">
        <w:rPr>
          <w:rFonts w:ascii="Aptos" w:eastAsia="Aptos" w:hAnsi="Aptos" w:cs="Aptos"/>
        </w:rPr>
        <w:t xml:space="preserve">Priebežné monitorovanie adaptačného procesu žiakov v adaptačnej triede a následné vypracovanie stručného záverečného hodnotenia (pokroku žiaka/triedy) vrátane odporúčaní pre prechod do kmeňovej triedy hlavného prúdu. </w:t>
      </w:r>
    </w:p>
    <w:p w14:paraId="33695B90" w14:textId="25C67BAA" w:rsidR="514EF3D7" w:rsidRDefault="514EF3D7" w:rsidP="71B57DB3">
      <w:pPr>
        <w:pStyle w:val="Odsekzoznamu"/>
        <w:numPr>
          <w:ilvl w:val="0"/>
          <w:numId w:val="1"/>
        </w:numPr>
        <w:spacing w:after="240"/>
        <w:jc w:val="both"/>
        <w:rPr>
          <w:rFonts w:ascii="Aptos" w:eastAsia="Aptos" w:hAnsi="Aptos" w:cs="Aptos"/>
        </w:rPr>
      </w:pPr>
      <w:r w:rsidRPr="71B57DB3">
        <w:rPr>
          <w:rFonts w:ascii="Aptos" w:eastAsia="Aptos" w:hAnsi="Aptos" w:cs="Aptos"/>
        </w:rPr>
        <w:t>Systematické zvyšovanie kvalifikácie, sledovanie trendov a účasť na vzdelávacích podujatiach a workshopoch organizovaných ministerstvom alebo NIVAM-om v rámci NP PVP.</w:t>
      </w:r>
    </w:p>
    <w:p w14:paraId="6931131C" w14:textId="0E21FC33" w:rsidR="71B57DB3" w:rsidRDefault="71B57DB3" w:rsidP="71B57DB3">
      <w:pPr>
        <w:spacing w:before="240" w:after="240"/>
        <w:jc w:val="both"/>
      </w:pPr>
    </w:p>
    <w:sectPr w:rsidR="71B57D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EDAA1" w14:textId="77777777" w:rsidR="00000AB8" w:rsidRDefault="00000AB8" w:rsidP="00E918E3">
      <w:pPr>
        <w:spacing w:after="0" w:line="240" w:lineRule="auto"/>
      </w:pPr>
      <w:r>
        <w:separator/>
      </w:r>
    </w:p>
  </w:endnote>
  <w:endnote w:type="continuationSeparator" w:id="0">
    <w:p w14:paraId="5F4374A1" w14:textId="77777777" w:rsidR="00000AB8" w:rsidRDefault="00000AB8" w:rsidP="00E91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Indivisible">
    <w:altName w:val="Calibri"/>
    <w:charset w:val="EE"/>
    <w:family w:val="swiss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6AB5A" w14:textId="77777777" w:rsidR="00AA24EE" w:rsidRDefault="00AA24EE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11442272"/>
      <w:docPartObj>
        <w:docPartGallery w:val="Page Numbers (Bottom of Page)"/>
        <w:docPartUnique/>
      </w:docPartObj>
    </w:sdtPr>
    <w:sdtEndPr/>
    <w:sdtContent>
      <w:p w14:paraId="527A195D" w14:textId="62C37C42" w:rsidR="00AA24EE" w:rsidRDefault="00AA24EE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72C2A5" w14:textId="77777777" w:rsidR="00AA24EE" w:rsidRDefault="00AA24EE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F779E" w14:textId="77777777" w:rsidR="00AA24EE" w:rsidRDefault="00AA24E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7C1C1" w14:textId="77777777" w:rsidR="00000AB8" w:rsidRDefault="00000AB8" w:rsidP="00E918E3">
      <w:pPr>
        <w:spacing w:after="0" w:line="240" w:lineRule="auto"/>
      </w:pPr>
      <w:r>
        <w:separator/>
      </w:r>
    </w:p>
  </w:footnote>
  <w:footnote w:type="continuationSeparator" w:id="0">
    <w:p w14:paraId="1D3B9D89" w14:textId="77777777" w:rsidR="00000AB8" w:rsidRDefault="00000AB8" w:rsidP="00E918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1333C" w14:textId="77777777" w:rsidR="00AA24EE" w:rsidRDefault="00AA24EE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37215" w14:textId="5438CDBF" w:rsidR="00E918E3" w:rsidRDefault="00E918E3">
    <w:pPr>
      <w:pStyle w:val="Hlavika"/>
    </w:pPr>
    <w:r>
      <w:rPr>
        <w:noProof/>
      </w:rPr>
      <w:drawing>
        <wp:inline distT="0" distB="0" distL="0" distR="0" wp14:anchorId="2239E8DD" wp14:editId="53BB6AF1">
          <wp:extent cx="5760720" cy="447675"/>
          <wp:effectExtent l="0" t="0" r="0" b="9525"/>
          <wp:docPr id="2040202346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0202346" name="Obrázok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F3497" w14:textId="77777777" w:rsidR="00AA24EE" w:rsidRDefault="00AA24EE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A1A1"/>
    <w:multiLevelType w:val="hybridMultilevel"/>
    <w:tmpl w:val="5F06D35A"/>
    <w:lvl w:ilvl="0" w:tplc="C616AC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0AD3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1365B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3C7A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9CD0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9A93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26A7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D455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3CC8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44682"/>
    <w:multiLevelType w:val="multilevel"/>
    <w:tmpl w:val="71F644C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305D51"/>
    <w:multiLevelType w:val="hybridMultilevel"/>
    <w:tmpl w:val="F9C6B03C"/>
    <w:lvl w:ilvl="0" w:tplc="C1BA9D3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270884"/>
    <w:multiLevelType w:val="hybridMultilevel"/>
    <w:tmpl w:val="8F5AD25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C58A2"/>
    <w:multiLevelType w:val="multilevel"/>
    <w:tmpl w:val="13D8CB5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75081A"/>
    <w:multiLevelType w:val="hybridMultilevel"/>
    <w:tmpl w:val="F274FA5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EB3253"/>
    <w:multiLevelType w:val="multilevel"/>
    <w:tmpl w:val="AC443B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1B3AFC3"/>
    <w:multiLevelType w:val="hybridMultilevel"/>
    <w:tmpl w:val="1534C432"/>
    <w:lvl w:ilvl="0" w:tplc="56F66B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80CF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E072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5CE0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3EA1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D274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C06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54D0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D067B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C3735D"/>
    <w:multiLevelType w:val="hybridMultilevel"/>
    <w:tmpl w:val="31E696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892C26"/>
    <w:multiLevelType w:val="hybridMultilevel"/>
    <w:tmpl w:val="9A34534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A337D3"/>
    <w:multiLevelType w:val="hybridMultilevel"/>
    <w:tmpl w:val="B79C6C8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4076B7"/>
    <w:multiLevelType w:val="multilevel"/>
    <w:tmpl w:val="1FDCAF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9E4E213"/>
    <w:multiLevelType w:val="hybridMultilevel"/>
    <w:tmpl w:val="EF2AAF5E"/>
    <w:lvl w:ilvl="0" w:tplc="25A8E7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7CDC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6D495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9ABE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2407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0AC0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04CA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5E17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5EBB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BC0E41"/>
    <w:multiLevelType w:val="hybridMultilevel"/>
    <w:tmpl w:val="E60AB95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6277544">
    <w:abstractNumId w:val="12"/>
  </w:num>
  <w:num w:numId="2" w16cid:durableId="1164392327">
    <w:abstractNumId w:val="0"/>
  </w:num>
  <w:num w:numId="3" w16cid:durableId="195192660">
    <w:abstractNumId w:val="7"/>
  </w:num>
  <w:num w:numId="4" w16cid:durableId="1548882356">
    <w:abstractNumId w:val="8"/>
  </w:num>
  <w:num w:numId="5" w16cid:durableId="423039454">
    <w:abstractNumId w:val="3"/>
  </w:num>
  <w:num w:numId="6" w16cid:durableId="1202135487">
    <w:abstractNumId w:val="5"/>
  </w:num>
  <w:num w:numId="7" w16cid:durableId="1569921204">
    <w:abstractNumId w:val="2"/>
  </w:num>
  <w:num w:numId="8" w16cid:durableId="1807047440">
    <w:abstractNumId w:val="9"/>
  </w:num>
  <w:num w:numId="9" w16cid:durableId="1968315529">
    <w:abstractNumId w:val="13"/>
  </w:num>
  <w:num w:numId="10" w16cid:durableId="373623362">
    <w:abstractNumId w:val="11"/>
  </w:num>
  <w:num w:numId="11" w16cid:durableId="132143367">
    <w:abstractNumId w:val="6"/>
  </w:num>
  <w:num w:numId="12" w16cid:durableId="597832607">
    <w:abstractNumId w:val="4"/>
  </w:num>
  <w:num w:numId="13" w16cid:durableId="1824465586">
    <w:abstractNumId w:val="1"/>
  </w:num>
  <w:num w:numId="14" w16cid:durableId="7831140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7BB"/>
    <w:rsid w:val="00000AB8"/>
    <w:rsid w:val="000618B8"/>
    <w:rsid w:val="00095955"/>
    <w:rsid w:val="000B4052"/>
    <w:rsid w:val="00113A51"/>
    <w:rsid w:val="00117C8C"/>
    <w:rsid w:val="001913B3"/>
    <w:rsid w:val="001A2C41"/>
    <w:rsid w:val="00207D18"/>
    <w:rsid w:val="00235C37"/>
    <w:rsid w:val="0028294F"/>
    <w:rsid w:val="00286202"/>
    <w:rsid w:val="002A1740"/>
    <w:rsid w:val="002A27F3"/>
    <w:rsid w:val="002C503B"/>
    <w:rsid w:val="00364BB6"/>
    <w:rsid w:val="003823C2"/>
    <w:rsid w:val="003D0FCE"/>
    <w:rsid w:val="003D4663"/>
    <w:rsid w:val="003F11A0"/>
    <w:rsid w:val="00406A25"/>
    <w:rsid w:val="00443C56"/>
    <w:rsid w:val="00530EA7"/>
    <w:rsid w:val="005F72A6"/>
    <w:rsid w:val="00607745"/>
    <w:rsid w:val="00635CDA"/>
    <w:rsid w:val="006A6ED4"/>
    <w:rsid w:val="008430A6"/>
    <w:rsid w:val="008436AA"/>
    <w:rsid w:val="008C2F3F"/>
    <w:rsid w:val="008E2B11"/>
    <w:rsid w:val="008E562E"/>
    <w:rsid w:val="008F27BB"/>
    <w:rsid w:val="00926A03"/>
    <w:rsid w:val="009F2561"/>
    <w:rsid w:val="00A80345"/>
    <w:rsid w:val="00A8538B"/>
    <w:rsid w:val="00AA24EE"/>
    <w:rsid w:val="00AA5B92"/>
    <w:rsid w:val="00AF312D"/>
    <w:rsid w:val="00B04093"/>
    <w:rsid w:val="00B772AC"/>
    <w:rsid w:val="00BC7BC0"/>
    <w:rsid w:val="00BF2449"/>
    <w:rsid w:val="00BF501D"/>
    <w:rsid w:val="00C552EB"/>
    <w:rsid w:val="00D0B750"/>
    <w:rsid w:val="00D2043F"/>
    <w:rsid w:val="00DD2315"/>
    <w:rsid w:val="00DD6D5A"/>
    <w:rsid w:val="00E82DC6"/>
    <w:rsid w:val="00E90288"/>
    <w:rsid w:val="00E918E3"/>
    <w:rsid w:val="00EC7418"/>
    <w:rsid w:val="00EE560E"/>
    <w:rsid w:val="00F35667"/>
    <w:rsid w:val="00F550AC"/>
    <w:rsid w:val="00F96B33"/>
    <w:rsid w:val="00FB1C68"/>
    <w:rsid w:val="01DB68DF"/>
    <w:rsid w:val="021922A0"/>
    <w:rsid w:val="02498A29"/>
    <w:rsid w:val="03A1E1CB"/>
    <w:rsid w:val="03B87616"/>
    <w:rsid w:val="05193400"/>
    <w:rsid w:val="052EDA6C"/>
    <w:rsid w:val="063EDF47"/>
    <w:rsid w:val="064E7F19"/>
    <w:rsid w:val="0C2899DA"/>
    <w:rsid w:val="0F8117B5"/>
    <w:rsid w:val="122CDB88"/>
    <w:rsid w:val="1670C373"/>
    <w:rsid w:val="1C5D3E7E"/>
    <w:rsid w:val="1D0330D9"/>
    <w:rsid w:val="1DC2304F"/>
    <w:rsid w:val="1FA42362"/>
    <w:rsid w:val="20377AD4"/>
    <w:rsid w:val="2526BE42"/>
    <w:rsid w:val="254649D9"/>
    <w:rsid w:val="2623DA8F"/>
    <w:rsid w:val="28C5B536"/>
    <w:rsid w:val="28F4C58D"/>
    <w:rsid w:val="327C4E86"/>
    <w:rsid w:val="3555BD91"/>
    <w:rsid w:val="37402288"/>
    <w:rsid w:val="37C45E28"/>
    <w:rsid w:val="39B4249C"/>
    <w:rsid w:val="3A4332D5"/>
    <w:rsid w:val="3AFAF9D7"/>
    <w:rsid w:val="3C6559F8"/>
    <w:rsid w:val="3CA101DE"/>
    <w:rsid w:val="41D89CAE"/>
    <w:rsid w:val="426B3E6C"/>
    <w:rsid w:val="44C67C12"/>
    <w:rsid w:val="4791506D"/>
    <w:rsid w:val="48048BBB"/>
    <w:rsid w:val="488C9805"/>
    <w:rsid w:val="49B31F30"/>
    <w:rsid w:val="4C0C2C67"/>
    <w:rsid w:val="4EE51C2C"/>
    <w:rsid w:val="4EF460FD"/>
    <w:rsid w:val="514EF3D7"/>
    <w:rsid w:val="528651F0"/>
    <w:rsid w:val="54D90BDD"/>
    <w:rsid w:val="55C5002D"/>
    <w:rsid w:val="59DB4060"/>
    <w:rsid w:val="5B1B688F"/>
    <w:rsid w:val="5BD09528"/>
    <w:rsid w:val="5CE81FB9"/>
    <w:rsid w:val="5E3A28F3"/>
    <w:rsid w:val="5E448359"/>
    <w:rsid w:val="5FA8828B"/>
    <w:rsid w:val="614365FB"/>
    <w:rsid w:val="6200D2A2"/>
    <w:rsid w:val="6301D2E1"/>
    <w:rsid w:val="631E5AE6"/>
    <w:rsid w:val="63F2C904"/>
    <w:rsid w:val="6516D78F"/>
    <w:rsid w:val="65E4926C"/>
    <w:rsid w:val="65F504CB"/>
    <w:rsid w:val="6617846A"/>
    <w:rsid w:val="6734C23E"/>
    <w:rsid w:val="6795E24D"/>
    <w:rsid w:val="68F7E8C3"/>
    <w:rsid w:val="69D17A23"/>
    <w:rsid w:val="6C4DE94C"/>
    <w:rsid w:val="6D68E83D"/>
    <w:rsid w:val="71AB7A34"/>
    <w:rsid w:val="71B57DB3"/>
    <w:rsid w:val="71BAC1B8"/>
    <w:rsid w:val="73281971"/>
    <w:rsid w:val="7337775C"/>
    <w:rsid w:val="745912FB"/>
    <w:rsid w:val="7767ACA5"/>
    <w:rsid w:val="78DCD51E"/>
    <w:rsid w:val="7B0B156E"/>
    <w:rsid w:val="7CA5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90BFC"/>
  <w15:chartTrackingRefBased/>
  <w15:docId w15:val="{6CD12B9A-1891-483E-A085-47B68CC92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8F27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8F27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8F27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8F27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8F27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8F27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8F27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8F27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8F27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F27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8F27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rsid w:val="008F27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8F27BB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8F27BB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8F27BB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8F27BB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8F27BB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8F27BB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8F27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8F27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8F27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8F27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8F27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8F27BB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8F27BB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8F27BB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8F27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8F27BB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8F27BB"/>
    <w:rPr>
      <w:b/>
      <w:bCs/>
      <w:smallCaps/>
      <w:color w:val="0F4761" w:themeColor="accent1" w:themeShade="BF"/>
      <w:spacing w:val="5"/>
    </w:rPr>
  </w:style>
  <w:style w:type="paragraph" w:styleId="Revzia">
    <w:name w:val="Revision"/>
    <w:hidden/>
    <w:uiPriority w:val="99"/>
    <w:semiHidden/>
    <w:rsid w:val="00117C8C"/>
    <w:pPr>
      <w:spacing w:after="0" w:line="240" w:lineRule="auto"/>
    </w:pPr>
  </w:style>
  <w:style w:type="paragraph" w:styleId="Hlavika">
    <w:name w:val="header"/>
    <w:basedOn w:val="Normlny"/>
    <w:link w:val="HlavikaChar"/>
    <w:uiPriority w:val="99"/>
    <w:unhideWhenUsed/>
    <w:rsid w:val="00E918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918E3"/>
  </w:style>
  <w:style w:type="paragraph" w:styleId="Pta">
    <w:name w:val="footer"/>
    <w:basedOn w:val="Normlny"/>
    <w:link w:val="PtaChar"/>
    <w:uiPriority w:val="99"/>
    <w:unhideWhenUsed/>
    <w:rsid w:val="00E918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918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50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a8d6b92-8bec-4e68-af23-21fade34a413" xsi:nil="true"/>
    <_x0034_2025 xmlns="a6da8dda-58d3-4561-a7fb-901cf902f5a6" xsi:nil="true"/>
    <lcf76f155ced4ddcb4097134ff3c332f xmlns="a6da8dda-58d3-4561-a7fb-901cf902f5a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6B2602619D1C488417CA29A457A186" ma:contentTypeVersion="16" ma:contentTypeDescription="Create a new document." ma:contentTypeScope="" ma:versionID="278af856a743c0d20cb14508cda4b3e0">
  <xsd:schema xmlns:xsd="http://www.w3.org/2001/XMLSchema" xmlns:xs="http://www.w3.org/2001/XMLSchema" xmlns:p="http://schemas.microsoft.com/office/2006/metadata/properties" xmlns:ns2="a6da8dda-58d3-4561-a7fb-901cf902f5a6" xmlns:ns3="4a8d6b92-8bec-4e68-af23-21fade34a413" targetNamespace="http://schemas.microsoft.com/office/2006/metadata/properties" ma:root="true" ma:fieldsID="3e5d04aa695d651444065a2c999c5acf" ns2:_="" ns3:_="">
    <xsd:import namespace="a6da8dda-58d3-4561-a7fb-901cf902f5a6"/>
    <xsd:import namespace="4a8d6b92-8bec-4e68-af23-21fade34a4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x0034_2025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da8dda-58d3-4561-a7fb-901cf902f5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67c43d87-ff39-4d00-81f3-324a00379f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_x0034_2025" ma:index="23" nillable="true" ma:displayName="42025" ma:format="Dropdown" ma:internalName="_x0034_2025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8d6b92-8bec-4e68-af23-21fade34a41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893a75c-c4af-4d54-862b-ee8c7f9c79c3}" ma:internalName="TaxCatchAll" ma:showField="CatchAllData" ma:web="4a8d6b92-8bec-4e68-af23-21fade34a4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7807F-F73F-4C04-B835-717056FEEAF8}">
  <ds:schemaRefs>
    <ds:schemaRef ds:uri="http://schemas.microsoft.com/office/2006/metadata/properties"/>
    <ds:schemaRef ds:uri="http://schemas.microsoft.com/office/infopath/2007/PartnerControls"/>
    <ds:schemaRef ds:uri="4a8d6b92-8bec-4e68-af23-21fade34a413"/>
    <ds:schemaRef ds:uri="a6da8dda-58d3-4561-a7fb-901cf902f5a6"/>
  </ds:schemaRefs>
</ds:datastoreItem>
</file>

<file path=customXml/itemProps2.xml><?xml version="1.0" encoding="utf-8"?>
<ds:datastoreItem xmlns:ds="http://schemas.openxmlformats.org/officeDocument/2006/customXml" ds:itemID="{81629F85-DBD1-42E2-B92F-E75D63AF96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da8dda-58d3-4561-a7fb-901cf902f5a6"/>
    <ds:schemaRef ds:uri="4a8d6b92-8bec-4e68-af23-21fade34a4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E91623-7F3B-4E79-98F0-8C42995FA7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27A390-42B6-4DBC-BF1C-D94A16BEF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749</Words>
  <Characters>4271</Characters>
  <Application>Microsoft Office Word</Application>
  <DocSecurity>0</DocSecurity>
  <Lines>35</Lines>
  <Paragraphs>10</Paragraphs>
  <ScaleCrop>false</ScaleCrop>
  <Company/>
  <LinksUpToDate>false</LinksUpToDate>
  <CharactersWithSpaces>5010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Augustín Kristína</dc:creator>
  <cp:keywords/>
  <dc:description/>
  <cp:lastModifiedBy>Vaňová Alena</cp:lastModifiedBy>
  <cp:revision>54</cp:revision>
  <dcterms:created xsi:type="dcterms:W3CDTF">2025-07-01T07:38:00Z</dcterms:created>
  <dcterms:modified xsi:type="dcterms:W3CDTF">2026-08-10T13:19:00Z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0x010100AC6B2602619D1C488417CA29A457A186</vt:lpwstr>
  </property>
  <property fmtid="{D5CDD505-2E9C-101B-9397-08002B2CF9AE}" pid="3" name="MediaServiceImageTags">
    <vt:lpwstr/>
  </property>
</Properties>
</file>